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04" w:rsidRPr="008A7404" w:rsidRDefault="00F17147" w:rsidP="008A74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Using the TI-</w:t>
      </w:r>
      <w:r w:rsidR="008A7404" w:rsidRPr="008A7404">
        <w:rPr>
          <w:b/>
          <w:sz w:val="28"/>
          <w:szCs w:val="28"/>
        </w:rPr>
        <w:t xml:space="preserve">84 to </w:t>
      </w:r>
      <w:r w:rsidR="00313686">
        <w:rPr>
          <w:b/>
          <w:sz w:val="28"/>
          <w:szCs w:val="28"/>
        </w:rPr>
        <w:t>F</w:t>
      </w:r>
      <w:r w:rsidR="008A7404" w:rsidRPr="008A7404">
        <w:rPr>
          <w:b/>
          <w:sz w:val="28"/>
          <w:szCs w:val="28"/>
        </w:rPr>
        <w:t xml:space="preserve">ind a </w:t>
      </w:r>
      <w:r w:rsidR="00313686">
        <w:rPr>
          <w:b/>
          <w:sz w:val="28"/>
          <w:szCs w:val="28"/>
        </w:rPr>
        <w:t>L</w:t>
      </w:r>
      <w:r w:rsidR="008A7404" w:rsidRPr="008A7404">
        <w:rPr>
          <w:b/>
          <w:sz w:val="28"/>
          <w:szCs w:val="28"/>
        </w:rPr>
        <w:t xml:space="preserve">ine of </w:t>
      </w:r>
      <w:r w:rsidR="00313686">
        <w:rPr>
          <w:b/>
          <w:sz w:val="28"/>
          <w:szCs w:val="28"/>
        </w:rPr>
        <w:t>B</w:t>
      </w:r>
      <w:r w:rsidR="008A7404" w:rsidRPr="008A7404">
        <w:rPr>
          <w:b/>
          <w:sz w:val="28"/>
          <w:szCs w:val="28"/>
        </w:rPr>
        <w:t xml:space="preserve">est </w:t>
      </w:r>
      <w:r w:rsidR="00313686">
        <w:rPr>
          <w:b/>
          <w:sz w:val="28"/>
          <w:szCs w:val="28"/>
        </w:rPr>
        <w:t>F</w:t>
      </w:r>
      <w:r w:rsidR="008A7404" w:rsidRPr="008A7404">
        <w:rPr>
          <w:b/>
          <w:sz w:val="28"/>
          <w:szCs w:val="28"/>
        </w:rPr>
        <w:t>it</w:t>
      </w:r>
    </w:p>
    <w:p w:rsidR="008A7404" w:rsidRDefault="008A7404"/>
    <w:p w:rsidR="00F17147" w:rsidRPr="00F17147" w:rsidRDefault="00F17147" w:rsidP="008A7404">
      <w:pPr>
        <w:rPr>
          <w:b/>
          <w:u w:val="single"/>
        </w:rPr>
      </w:pPr>
      <w:r w:rsidRPr="00F17147"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52F60066" wp14:editId="427A28BD">
            <wp:simplePos x="0" y="0"/>
            <wp:positionH relativeFrom="column">
              <wp:posOffset>4892040</wp:posOffset>
            </wp:positionH>
            <wp:positionV relativeFrom="paragraph">
              <wp:posOffset>50165</wp:posOffset>
            </wp:positionV>
            <wp:extent cx="1945640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360" y="21344"/>
                <wp:lineTo x="2136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E0" w:rsidRPr="00F17147">
        <w:rPr>
          <w:b/>
          <w:u w:val="single"/>
        </w:rPr>
        <w:t>St</w:t>
      </w:r>
      <w:r>
        <w:rPr>
          <w:b/>
          <w:u w:val="single"/>
        </w:rPr>
        <w:t>ep One: Things that may or may not need to be done</w:t>
      </w:r>
      <w:r w:rsidR="006901E0" w:rsidRPr="00F17147">
        <w:rPr>
          <w:b/>
          <w:u w:val="single"/>
        </w:rPr>
        <w:br/>
      </w:r>
    </w:p>
    <w:p w:rsidR="008A7404" w:rsidRDefault="00F17147" w:rsidP="008A7404">
      <w:r w:rsidRPr="00F17147">
        <w:rPr>
          <w:i/>
          <w:noProof/>
          <w:u w:val="single"/>
        </w:rPr>
        <w:drawing>
          <wp:anchor distT="0" distB="0" distL="114300" distR="114300" simplePos="0" relativeHeight="251671552" behindDoc="1" locked="0" layoutInCell="1" allowOverlap="1" wp14:anchorId="17311AEA" wp14:editId="51E2471E">
            <wp:simplePos x="0" y="0"/>
            <wp:positionH relativeFrom="column">
              <wp:posOffset>4962525</wp:posOffset>
            </wp:positionH>
            <wp:positionV relativeFrom="paragraph">
              <wp:posOffset>1216660</wp:posOffset>
            </wp:positionV>
            <wp:extent cx="19431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88" y="21316"/>
                <wp:lineTo x="21388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E0" w:rsidRPr="00F17147">
        <w:rPr>
          <w:b/>
          <w:i/>
        </w:rPr>
        <w:t xml:space="preserve">a. </w:t>
      </w:r>
      <w:r w:rsidR="008A7404" w:rsidRPr="00F17147">
        <w:rPr>
          <w:b/>
          <w:i/>
        </w:rPr>
        <w:t>Clear the lists</w:t>
      </w:r>
      <w:r w:rsidR="008A7404" w:rsidRPr="00F17147">
        <w:rPr>
          <w:i/>
        </w:rPr>
        <w:t>.</w:t>
      </w:r>
      <w:r w:rsidR="008A7404">
        <w:t xml:space="preserve"> Press the</w:t>
      </w:r>
      <w:r w:rsidR="005F1F09">
        <w:t xml:space="preserve"> </w:t>
      </w:r>
      <w:r w:rsidR="008A7404">
        <w:t xml:space="preserve"> </w:t>
      </w:r>
      <w:r w:rsidR="006901E0">
        <w:rPr>
          <w:noProof/>
        </w:rPr>
        <w:drawing>
          <wp:inline distT="0" distB="0" distL="0" distR="0" wp14:anchorId="70CF2801" wp14:editId="563EB3F6">
            <wp:extent cx="581025" cy="4953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404">
        <w:t xml:space="preserve"> key on the calculator then choose Edit. Put your cursor on L1 as shown in the diagram to the right. Press </w:t>
      </w:r>
      <w:r w:rsidR="006901E0">
        <w:rPr>
          <w:noProof/>
        </w:rPr>
        <w:drawing>
          <wp:inline distT="0" distB="0" distL="0" distR="0" wp14:anchorId="3E8AB91D" wp14:editId="6AEC51B8">
            <wp:extent cx="581025" cy="4476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404">
        <w:t xml:space="preserve"> to remove data. Repeat this process with L2. (Note: if L1 is deleted, press </w:t>
      </w:r>
      <w:r w:rsidR="006901E0">
        <w:rPr>
          <w:noProof/>
        </w:rPr>
        <w:drawing>
          <wp:inline distT="0" distB="0" distL="0" distR="0" wp14:anchorId="0707E4ED" wp14:editId="54E60CEC">
            <wp:extent cx="581025" cy="4953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404">
        <w:t xml:space="preserve"> and choose 5: </w:t>
      </w:r>
      <w:proofErr w:type="spellStart"/>
      <w:r w:rsidR="008A7404">
        <w:t>SetUpEditor</w:t>
      </w:r>
      <w:proofErr w:type="spellEnd"/>
      <w:r w:rsidR="008A7404">
        <w:t xml:space="preserve"> and press </w:t>
      </w:r>
      <w:r w:rsidR="006901E0">
        <w:rPr>
          <w:noProof/>
        </w:rPr>
        <w:drawing>
          <wp:inline distT="0" distB="0" distL="0" distR="0" wp14:anchorId="188A95C0" wp14:editId="179F9C54">
            <wp:extent cx="600075" cy="5143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twice</w:t>
      </w:r>
      <w:r w:rsidR="008A7404">
        <w:t>. This will reset all lists.)</w:t>
      </w:r>
    </w:p>
    <w:p w:rsidR="008A7404" w:rsidRDefault="008A7404"/>
    <w:p w:rsidR="008A7404" w:rsidRDefault="000E34E2">
      <w:r w:rsidRPr="005F1F09">
        <w:rPr>
          <w:noProof/>
        </w:rPr>
        <w:drawing>
          <wp:anchor distT="0" distB="0" distL="114300" distR="114300" simplePos="0" relativeHeight="251665408" behindDoc="1" locked="0" layoutInCell="1" allowOverlap="1" wp14:anchorId="72AF5E0B" wp14:editId="4CB7CAD9">
            <wp:simplePos x="0" y="0"/>
            <wp:positionH relativeFrom="margin">
              <wp:align>right</wp:align>
            </wp:positionH>
            <wp:positionV relativeFrom="paragraph">
              <wp:posOffset>637540</wp:posOffset>
            </wp:positionV>
            <wp:extent cx="1768475" cy="1314450"/>
            <wp:effectExtent l="0" t="0" r="3175" b="0"/>
            <wp:wrapTight wrapText="bothSides">
              <wp:wrapPolygon edited="0">
                <wp:start x="0" y="0"/>
                <wp:lineTo x="0" y="21287"/>
                <wp:lineTo x="21406" y="21287"/>
                <wp:lineTo x="21406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9C258" wp14:editId="13D15EA5">
                <wp:simplePos x="0" y="0"/>
                <wp:positionH relativeFrom="column">
                  <wp:posOffset>4200525</wp:posOffset>
                </wp:positionH>
                <wp:positionV relativeFrom="paragraph">
                  <wp:posOffset>342265</wp:posOffset>
                </wp:positionV>
                <wp:extent cx="762000" cy="133350"/>
                <wp:effectExtent l="0" t="76200" r="5715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E5B6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30.75pt;margin-top:26.95pt;width:60pt;height:10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6901E0" w:rsidRPr="00F17147">
        <w:rPr>
          <w:b/>
          <w:i/>
        </w:rPr>
        <w:t>b. Turn on diagnostics.</w:t>
      </w:r>
      <w:r w:rsidR="006901E0">
        <w:t xml:space="preserve"> Press </w:t>
      </w:r>
      <w:r w:rsidR="006901E0">
        <w:rPr>
          <w:noProof/>
        </w:rPr>
        <w:drawing>
          <wp:inline distT="0" distB="0" distL="0" distR="0" wp14:anchorId="6093FA6E" wp14:editId="27FB4121">
            <wp:extent cx="5524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1E0">
        <w:t xml:space="preserve"> then </w:t>
      </w:r>
      <w:r w:rsidR="006901E0">
        <w:rPr>
          <w:noProof/>
        </w:rPr>
        <w:drawing>
          <wp:inline distT="0" distB="0" distL="0" distR="0" wp14:anchorId="6CFE496E" wp14:editId="7253F4DF">
            <wp:extent cx="600075" cy="523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1E0">
        <w:t xml:space="preserve"> to the “Stat </w:t>
      </w:r>
      <w:r w:rsidR="00F17147">
        <w:t>D</w:t>
      </w:r>
      <w:r w:rsidR="006901E0">
        <w:t>iagnostics” line and turn them on as shown to the right.</w:t>
      </w:r>
    </w:p>
    <w:p w:rsidR="006901E0" w:rsidRDefault="006901E0">
      <w:pPr>
        <w:rPr>
          <w:b/>
        </w:rPr>
      </w:pPr>
    </w:p>
    <w:p w:rsidR="000E34E2" w:rsidRDefault="000E34E2">
      <w:pPr>
        <w:rPr>
          <w:b/>
        </w:rPr>
      </w:pPr>
      <w:r w:rsidRPr="00F17147">
        <w:rPr>
          <w:b/>
          <w:i/>
          <w:noProof/>
        </w:rPr>
        <w:drawing>
          <wp:anchor distT="0" distB="0" distL="114300" distR="114300" simplePos="0" relativeHeight="251677696" behindDoc="1" locked="0" layoutInCell="1" allowOverlap="1" wp14:anchorId="0318335C" wp14:editId="5276FDD4">
            <wp:simplePos x="0" y="0"/>
            <wp:positionH relativeFrom="margin">
              <wp:posOffset>5053330</wp:posOffset>
            </wp:positionH>
            <wp:positionV relativeFrom="paragraph">
              <wp:posOffset>803910</wp:posOffset>
            </wp:positionV>
            <wp:extent cx="173799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08" y="21282"/>
                <wp:lineTo x="21308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4E2">
        <w:rPr>
          <w:b/>
          <w:i/>
        </w:rPr>
        <w:t>c. Scatterplot settings</w:t>
      </w:r>
      <w:r>
        <w:rPr>
          <w:b/>
        </w:rPr>
        <w:t xml:space="preserve"> </w:t>
      </w:r>
      <w:proofErr w:type="gramStart"/>
      <w:r>
        <w:t>Click</w:t>
      </w:r>
      <w:proofErr w:type="gramEnd"/>
      <w:r>
        <w:t xml:space="preserve"> on </w:t>
      </w:r>
      <w:r>
        <w:rPr>
          <w:noProof/>
        </w:rPr>
        <w:drawing>
          <wp:inline distT="0" distB="0" distL="0" distR="0" wp14:anchorId="301760C2" wp14:editId="0BE7C341">
            <wp:extent cx="56197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3A40BF" wp14:editId="36D2B8B4">
            <wp:extent cx="581025" cy="485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access the Stat Plot details. Be sure that Plot1 is turned on as shown to the right. Also, L1 must be selected as the </w:t>
      </w:r>
      <w:proofErr w:type="spellStart"/>
      <w:r>
        <w:t>XList</w:t>
      </w:r>
      <w:proofErr w:type="spellEnd"/>
      <w:r>
        <w:t xml:space="preserve"> and L2 must be selected as the </w:t>
      </w:r>
      <w:proofErr w:type="spellStart"/>
      <w:r>
        <w:t>YList</w:t>
      </w:r>
      <w:proofErr w:type="spellEnd"/>
      <w:r>
        <w:t>.</w:t>
      </w:r>
    </w:p>
    <w:p w:rsidR="000E34E2" w:rsidRDefault="000E34E2">
      <w:pPr>
        <w:rPr>
          <w:b/>
          <w:u w:val="single"/>
        </w:rPr>
      </w:pPr>
    </w:p>
    <w:p w:rsidR="008A7404" w:rsidRDefault="008A7404">
      <w:r w:rsidRPr="00F17147">
        <w:rPr>
          <w:b/>
          <w:u w:val="single"/>
        </w:rPr>
        <w:t>Step Two: Data Entry</w:t>
      </w:r>
      <w:r w:rsidRPr="00F17147">
        <w:rPr>
          <w:u w:val="single"/>
        </w:rPr>
        <w:t>.</w:t>
      </w:r>
      <w:r>
        <w:t xml:space="preserve"> Enter data on L1 (independent variable) and L2 (dependent variable)</w:t>
      </w:r>
      <w:r w:rsidR="006901E0">
        <w:t xml:space="preserve"> as shown on the right</w:t>
      </w:r>
      <w:r>
        <w:t>.</w:t>
      </w:r>
    </w:p>
    <w:p w:rsidR="008A7404" w:rsidRDefault="008A7404"/>
    <w:p w:rsidR="00201DDC" w:rsidRDefault="008A7404" w:rsidP="00201DDC">
      <w:r w:rsidRPr="00F17147">
        <w:rPr>
          <w:b/>
          <w:u w:val="single"/>
        </w:rPr>
        <w:t xml:space="preserve">Step Three: </w:t>
      </w:r>
      <w:r w:rsidR="000E34E2">
        <w:rPr>
          <w:b/>
          <w:u w:val="single"/>
        </w:rPr>
        <w:t>Set Window</w:t>
      </w:r>
      <w:r w:rsidRPr="00F17147">
        <w:rPr>
          <w:b/>
          <w:u w:val="single"/>
        </w:rPr>
        <w:t>.</w:t>
      </w:r>
      <w:r>
        <w:t xml:space="preserve"> </w:t>
      </w:r>
      <w:r w:rsidR="000E34E2">
        <w:t>After data is entered</w:t>
      </w:r>
      <w:r w:rsidR="00201DDC">
        <w:t>, press</w:t>
      </w:r>
      <w:r w:rsidR="00F17147">
        <w:rPr>
          <w:noProof/>
        </w:rPr>
        <w:drawing>
          <wp:inline distT="0" distB="0" distL="0" distR="0" wp14:anchorId="49ECBD35" wp14:editId="1A236E07">
            <wp:extent cx="571500" cy="428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DDC">
        <w:t xml:space="preserve"> and select 9</w:t>
      </w:r>
      <w:proofErr w:type="gramStart"/>
      <w:r w:rsidR="00201DDC">
        <w:t>:ZoomStat</w:t>
      </w:r>
      <w:proofErr w:type="gramEnd"/>
      <w:r w:rsidR="00201DDC">
        <w:t>. This will put the plotted points on the graph.</w:t>
      </w:r>
    </w:p>
    <w:p w:rsidR="00201DDC" w:rsidRDefault="000E34E2" w:rsidP="00201DDC">
      <w:r w:rsidRPr="005F1F09">
        <w:rPr>
          <w:noProof/>
        </w:rPr>
        <w:drawing>
          <wp:anchor distT="0" distB="0" distL="114300" distR="114300" simplePos="0" relativeHeight="251666432" behindDoc="1" locked="0" layoutInCell="1" allowOverlap="1" wp14:anchorId="5285E881" wp14:editId="76357CFE">
            <wp:simplePos x="0" y="0"/>
            <wp:positionH relativeFrom="margin">
              <wp:posOffset>4104640</wp:posOffset>
            </wp:positionH>
            <wp:positionV relativeFrom="paragraph">
              <wp:posOffset>9525</wp:posOffset>
            </wp:positionV>
            <wp:extent cx="1707515" cy="1268730"/>
            <wp:effectExtent l="0" t="0" r="6985" b="762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DDC" w:rsidRDefault="00201DDC"/>
    <w:p w:rsidR="00201DDC" w:rsidRDefault="00201DDC"/>
    <w:p w:rsidR="00201DDC" w:rsidRDefault="00201DDC"/>
    <w:p w:rsidR="00201DDC" w:rsidRDefault="00201DDC"/>
    <w:p w:rsidR="00201DDC" w:rsidRDefault="00201DDC"/>
    <w:p w:rsidR="00201DDC" w:rsidRDefault="000E34E2">
      <w:r w:rsidRPr="00F17147">
        <w:rPr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18C37A37" wp14:editId="1E344901">
            <wp:simplePos x="0" y="0"/>
            <wp:positionH relativeFrom="column">
              <wp:posOffset>5245735</wp:posOffset>
            </wp:positionH>
            <wp:positionV relativeFrom="paragraph">
              <wp:posOffset>91440</wp:posOffset>
            </wp:positionV>
            <wp:extent cx="1840230" cy="1371600"/>
            <wp:effectExtent l="0" t="0" r="7620" b="0"/>
            <wp:wrapTight wrapText="bothSides">
              <wp:wrapPolygon edited="0">
                <wp:start x="0" y="0"/>
                <wp:lineTo x="0" y="21300"/>
                <wp:lineTo x="21466" y="21300"/>
                <wp:lineTo x="2146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DDC" w:rsidRDefault="00201DDC" w:rsidP="00201DDC">
      <w:r w:rsidRPr="00F17147">
        <w:rPr>
          <w:b/>
          <w:u w:val="single"/>
        </w:rPr>
        <w:t>Step Four: Finding the line of best fit (linear regression):</w:t>
      </w:r>
      <w:r>
        <w:t xml:space="preserve"> </w:t>
      </w:r>
      <w:r w:rsidR="000E34E2">
        <w:t>P</w:t>
      </w:r>
      <w:r>
        <w:t xml:space="preserve">ress </w:t>
      </w:r>
      <w:r w:rsidR="006901E0">
        <w:rPr>
          <w:noProof/>
        </w:rPr>
        <w:drawing>
          <wp:inline distT="0" distB="0" distL="0" distR="0" wp14:anchorId="3960AAEF" wp14:editId="7349E084">
            <wp:extent cx="581025" cy="4953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</w:t>
      </w:r>
      <w:r w:rsidR="00F17147">
        <w:rPr>
          <w:noProof/>
        </w:rPr>
        <w:drawing>
          <wp:inline distT="0" distB="0" distL="0" distR="0" wp14:anchorId="0E5BA5BC" wp14:editId="168C4EF4">
            <wp:extent cx="561975" cy="3619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</w:t>
      </w:r>
      <w:proofErr w:type="spellStart"/>
      <w:r>
        <w:t>calc</w:t>
      </w:r>
      <w:proofErr w:type="spellEnd"/>
      <w:r>
        <w:t xml:space="preserve"> and select </w:t>
      </w:r>
      <w:r w:rsidR="00313686">
        <w:t>4</w:t>
      </w:r>
      <w:proofErr w:type="gramStart"/>
      <w:r w:rsidR="00313686">
        <w:t>:LinReg</w:t>
      </w:r>
      <w:proofErr w:type="gramEnd"/>
      <w:r w:rsidR="00313686">
        <w:t>(</w:t>
      </w:r>
      <w:proofErr w:type="spellStart"/>
      <w:r w:rsidR="00313686">
        <w:t>ax+b</w:t>
      </w:r>
      <w:proofErr w:type="spellEnd"/>
      <w:r w:rsidR="00313686">
        <w:t xml:space="preserve">) as shown to the right. Press </w:t>
      </w:r>
      <w:r w:rsidR="006901E0">
        <w:rPr>
          <w:noProof/>
        </w:rPr>
        <w:drawing>
          <wp:inline distT="0" distB="0" distL="0" distR="0" wp14:anchorId="2653C7A8" wp14:editId="771F4F18">
            <wp:extent cx="600075" cy="5143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686">
        <w:t xml:space="preserve"> one time.</w:t>
      </w:r>
    </w:p>
    <w:p w:rsidR="00201DDC" w:rsidRDefault="00201DDC" w:rsidP="00201DDC"/>
    <w:p w:rsidR="00313686" w:rsidRDefault="00313686"/>
    <w:p w:rsidR="00313686" w:rsidRDefault="00313686">
      <w:r>
        <w:t>(</w:t>
      </w:r>
      <w:proofErr w:type="gramStart"/>
      <w:r>
        <w:t>continued</w:t>
      </w:r>
      <w:proofErr w:type="gramEnd"/>
      <w:r>
        <w:t xml:space="preserve"> on other side)</w:t>
      </w:r>
    </w:p>
    <w:p w:rsidR="00F17147" w:rsidRDefault="006901E0" w:rsidP="00F17147">
      <w:r>
        <w:rPr>
          <w:noProof/>
        </w:rPr>
        <w:lastRenderedPageBreak/>
        <w:t xml:space="preserve">On the next screen, scroll down to the “Store ReqEQ” line, hit </w:t>
      </w:r>
      <w:r>
        <w:rPr>
          <w:noProof/>
        </w:rPr>
        <w:drawing>
          <wp:inline distT="0" distB="0" distL="0" distR="0" wp14:anchorId="3B4A9E9D" wp14:editId="38B3B5A4">
            <wp:extent cx="1247775" cy="5143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and choose Y1. Next, click </w:t>
      </w:r>
      <w:r>
        <w:rPr>
          <w:noProof/>
        </w:rPr>
        <w:drawing>
          <wp:inline distT="0" distB="0" distL="0" distR="0" wp14:anchorId="614C2ECA" wp14:editId="42ABEFE5">
            <wp:extent cx="600075" cy="5143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and the linear regression equation will appear.</w:t>
      </w:r>
      <w:r w:rsidR="00F17147">
        <w:rPr>
          <w:noProof/>
        </w:rPr>
        <w:t xml:space="preserve"> </w:t>
      </w:r>
      <w:r w:rsidR="00F17147">
        <w:t xml:space="preserve">You can then press </w:t>
      </w:r>
      <w:r w:rsidR="00F17147">
        <w:rPr>
          <w:noProof/>
        </w:rPr>
        <w:drawing>
          <wp:inline distT="0" distB="0" distL="0" distR="0" wp14:anchorId="3FE7EFAF" wp14:editId="3FE2F566">
            <wp:extent cx="561975" cy="5048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147">
        <w:t xml:space="preserve"> to see the results.</w:t>
      </w:r>
    </w:p>
    <w:p w:rsidR="006901E0" w:rsidRDefault="006901E0" w:rsidP="00313686">
      <w:pPr>
        <w:rPr>
          <w:noProof/>
        </w:rPr>
      </w:pPr>
    </w:p>
    <w:p w:rsidR="006901E0" w:rsidRDefault="00F17147" w:rsidP="00313686">
      <w:r w:rsidRPr="006901E0">
        <w:rPr>
          <w:noProof/>
        </w:rPr>
        <w:drawing>
          <wp:anchor distT="0" distB="0" distL="114300" distR="114300" simplePos="0" relativeHeight="251669504" behindDoc="1" locked="0" layoutInCell="1" allowOverlap="1" wp14:anchorId="6A47F274" wp14:editId="652D3A49">
            <wp:simplePos x="0" y="0"/>
            <wp:positionH relativeFrom="column">
              <wp:posOffset>133350</wp:posOffset>
            </wp:positionH>
            <wp:positionV relativeFrom="paragraph">
              <wp:posOffset>52705</wp:posOffset>
            </wp:positionV>
            <wp:extent cx="19431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88" y="21316"/>
                <wp:lineTo x="21388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1E0">
        <w:rPr>
          <w:noProof/>
        </w:rPr>
        <w:drawing>
          <wp:anchor distT="0" distB="0" distL="114300" distR="114300" simplePos="0" relativeHeight="251670528" behindDoc="1" locked="0" layoutInCell="1" allowOverlap="1" wp14:anchorId="2F9C5D41" wp14:editId="1CB24A80">
            <wp:simplePos x="0" y="0"/>
            <wp:positionH relativeFrom="column">
              <wp:posOffset>2505075</wp:posOffset>
            </wp:positionH>
            <wp:positionV relativeFrom="paragraph">
              <wp:posOffset>59690</wp:posOffset>
            </wp:positionV>
            <wp:extent cx="19431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88" y="21316"/>
                <wp:lineTo x="21388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147">
        <w:rPr>
          <w:noProof/>
        </w:rPr>
        <w:drawing>
          <wp:anchor distT="0" distB="0" distL="114300" distR="114300" simplePos="0" relativeHeight="251673600" behindDoc="1" locked="0" layoutInCell="1" allowOverlap="1" wp14:anchorId="7EE0D9B4" wp14:editId="130CB9FE">
            <wp:simplePos x="0" y="0"/>
            <wp:positionH relativeFrom="column">
              <wp:posOffset>4705350</wp:posOffset>
            </wp:positionH>
            <wp:positionV relativeFrom="paragraph">
              <wp:posOffset>36830</wp:posOffset>
            </wp:positionV>
            <wp:extent cx="19335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94" y="21316"/>
                <wp:lineTo x="21494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47" w:rsidRDefault="00F17147" w:rsidP="007E35D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465456</wp:posOffset>
                </wp:positionV>
                <wp:extent cx="2914650" cy="561974"/>
                <wp:effectExtent l="0" t="76200" r="0" b="2921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5619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8357CBB" id="Straight Arrow Connector 37" o:spid="_x0000_s1026" type="#_x0000_t32" style="position:absolute;margin-left:177.75pt;margin-top:36.65pt;width:229.5pt;height:44.25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F17147">
        <w:rPr>
          <w:noProof/>
        </w:rPr>
        <w:drawing>
          <wp:anchor distT="0" distB="0" distL="114300" distR="114300" simplePos="0" relativeHeight="251672576" behindDoc="1" locked="0" layoutInCell="1" allowOverlap="1" wp14:anchorId="0D2499D5" wp14:editId="502E4709">
            <wp:simplePos x="0" y="0"/>
            <wp:positionH relativeFrom="column">
              <wp:posOffset>5038725</wp:posOffset>
            </wp:positionH>
            <wp:positionV relativeFrom="paragraph">
              <wp:posOffset>261620</wp:posOffset>
            </wp:positionV>
            <wp:extent cx="19335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94" y="21316"/>
                <wp:lineTo x="21494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D8" w:rsidRPr="00F17147">
        <w:rPr>
          <w:b/>
          <w:u w:val="single"/>
        </w:rPr>
        <w:t>Step Five: Predicting y given x.</w:t>
      </w:r>
      <w:r w:rsidR="007E35D8">
        <w:t xml:space="preserve"> From the graph, press </w:t>
      </w:r>
      <w:r>
        <w:rPr>
          <w:noProof/>
        </w:rPr>
        <w:drawing>
          <wp:inline distT="0" distB="0" distL="0" distR="0" wp14:anchorId="27662DC0" wp14:editId="15F5E51C">
            <wp:extent cx="561975" cy="523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D8">
        <w:t xml:space="preserve"> then press </w:t>
      </w:r>
      <w:r>
        <w:rPr>
          <w:noProof/>
        </w:rPr>
        <w:drawing>
          <wp:inline distT="0" distB="0" distL="0" distR="0" wp14:anchorId="15632C28" wp14:editId="18A1AADD">
            <wp:extent cx="581025" cy="5143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 that you are tracing Y1.</w:t>
      </w:r>
    </w:p>
    <w:p w:rsidR="007E35D8" w:rsidRDefault="007E35D8" w:rsidP="007E35D8">
      <w:r>
        <w:t xml:space="preserve">Then type in </w:t>
      </w:r>
      <w:r w:rsidR="00F17147">
        <w:t>an</w:t>
      </w:r>
      <w:r>
        <w:t xml:space="preserve"> x-value and </w:t>
      </w:r>
      <w:proofErr w:type="gramStart"/>
      <w:r>
        <w:t xml:space="preserve">hit </w:t>
      </w:r>
      <w:proofErr w:type="gramEnd"/>
      <w:r w:rsidR="006901E0">
        <w:rPr>
          <w:noProof/>
        </w:rPr>
        <w:drawing>
          <wp:inline distT="0" distB="0" distL="0" distR="0" wp14:anchorId="2653C7A8" wp14:editId="771F4F18">
            <wp:extent cx="600075" cy="51435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An example of this </w:t>
      </w:r>
      <w:r w:rsidR="00F17147">
        <w:t>is to</w:t>
      </w:r>
      <w:r>
        <w:t xml:space="preserve"> the right.</w:t>
      </w:r>
    </w:p>
    <w:p w:rsidR="007E35D8" w:rsidRDefault="007E35D8" w:rsidP="00313686"/>
    <w:p w:rsidR="00313686" w:rsidRDefault="00313686" w:rsidP="00313686"/>
    <w:p w:rsidR="007E35D8" w:rsidRDefault="00F17147" w:rsidP="007E35D8">
      <w:r w:rsidRPr="00F17147">
        <w:rPr>
          <w:noProof/>
        </w:rPr>
        <w:drawing>
          <wp:anchor distT="0" distB="0" distL="114300" distR="114300" simplePos="0" relativeHeight="251674624" behindDoc="1" locked="0" layoutInCell="1" allowOverlap="1" wp14:anchorId="6FFC7D3C" wp14:editId="445D4A14">
            <wp:simplePos x="0" y="0"/>
            <wp:positionH relativeFrom="column">
              <wp:posOffset>4953000</wp:posOffset>
            </wp:positionH>
            <wp:positionV relativeFrom="paragraph">
              <wp:posOffset>169545</wp:posOffset>
            </wp:positionV>
            <wp:extent cx="19335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94" y="21316"/>
                <wp:lineTo x="21494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686" w:rsidRPr="00351660">
        <w:rPr>
          <w:b/>
        </w:rPr>
        <w:t xml:space="preserve"> </w:t>
      </w:r>
      <w:r w:rsidR="007E35D8" w:rsidRPr="00F17147">
        <w:rPr>
          <w:b/>
          <w:u w:val="single"/>
        </w:rPr>
        <w:t>Step Six: Predicting x given y.</w:t>
      </w:r>
      <w:r w:rsidR="007E35D8">
        <w:t xml:space="preserve"> Press </w:t>
      </w:r>
      <w:r>
        <w:rPr>
          <w:noProof/>
        </w:rPr>
        <w:drawing>
          <wp:inline distT="0" distB="0" distL="0" distR="0" wp14:anchorId="0881B7AC" wp14:editId="736FFA21">
            <wp:extent cx="581025" cy="485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D8">
        <w:t xml:space="preserve"> and enter the y-value as Y2. Then return to </w:t>
      </w:r>
      <w:proofErr w:type="gramStart"/>
      <w:r w:rsidR="007E35D8">
        <w:t xml:space="preserve">the </w:t>
      </w:r>
      <w:r>
        <w:rPr>
          <w:noProof/>
        </w:rPr>
        <w:drawing>
          <wp:inline distT="0" distB="0" distL="0" distR="0" wp14:anchorId="29DBAA1E" wp14:editId="6B1A0A8D">
            <wp:extent cx="561975" cy="5048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D8">
        <w:t xml:space="preserve"> and</w:t>
      </w:r>
      <w:proofErr w:type="gramEnd"/>
      <w:r w:rsidR="007E35D8">
        <w:t xml:space="preserve"> find the intersection. To find the intersection, click </w:t>
      </w:r>
      <w:r>
        <w:rPr>
          <w:noProof/>
        </w:rPr>
        <w:drawing>
          <wp:inline distT="0" distB="0" distL="0" distR="0" wp14:anchorId="6113B244" wp14:editId="4BAABC09">
            <wp:extent cx="561975" cy="342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64C3BC" wp14:editId="20B5E322">
            <wp:extent cx="561975" cy="523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D8">
        <w:t xml:space="preserve"> and select 5</w:t>
      </w:r>
      <w:proofErr w:type="gramStart"/>
      <w:r w:rsidR="007E35D8">
        <w:t>:intersect</w:t>
      </w:r>
      <w:proofErr w:type="gramEnd"/>
      <w:r w:rsidR="007E35D8">
        <w:t xml:space="preserve">. Then press </w:t>
      </w:r>
      <w:r w:rsidR="006901E0">
        <w:rPr>
          <w:noProof/>
        </w:rPr>
        <w:drawing>
          <wp:inline distT="0" distB="0" distL="0" distR="0" wp14:anchorId="7CD74F0A" wp14:editId="6B001B9B">
            <wp:extent cx="600075" cy="5143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D8">
        <w:t xml:space="preserve"> </w:t>
      </w:r>
      <w:r w:rsidR="00FD4CB0">
        <w:t xml:space="preserve">twice </w:t>
      </w:r>
      <w:r w:rsidR="007E35D8">
        <w:t>to select Y1 and Y2.</w:t>
      </w:r>
      <w:r w:rsidR="00FD4CB0">
        <w:t xml:space="preserve"> Pressing </w:t>
      </w:r>
      <w:r w:rsidR="006901E0">
        <w:rPr>
          <w:noProof/>
        </w:rPr>
        <w:drawing>
          <wp:inline distT="0" distB="0" distL="0" distR="0" wp14:anchorId="2653C7A8" wp14:editId="771F4F18">
            <wp:extent cx="600075" cy="5143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CB0">
        <w:t xml:space="preserve"> one more time (after an optional guess) will find the intersection.</w:t>
      </w:r>
    </w:p>
    <w:p w:rsidR="00F17147" w:rsidRDefault="00F17147" w:rsidP="007E35D8"/>
    <w:p w:rsidR="00F17147" w:rsidRDefault="00F17147" w:rsidP="007E35D8"/>
    <w:p w:rsidR="00F17147" w:rsidRDefault="00F17147" w:rsidP="007E35D8"/>
    <w:p w:rsidR="00F17147" w:rsidRDefault="00F17147" w:rsidP="007E35D8">
      <w:r w:rsidRPr="00F17147">
        <w:rPr>
          <w:b/>
        </w:rPr>
        <w:t>Note:</w:t>
      </w:r>
      <w:r>
        <w:t xml:space="preserve"> When extrapolation is used (predictions outside given data), it is often necessary to adjust the viewing window of the graph. To do this, press </w:t>
      </w:r>
      <w:r>
        <w:rPr>
          <w:noProof/>
        </w:rPr>
        <w:drawing>
          <wp:inline distT="0" distB="0" distL="0" distR="0" wp14:anchorId="6183EC9E" wp14:editId="7287CF87">
            <wp:extent cx="581025" cy="4667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then adjust the </w:t>
      </w:r>
      <w:proofErr w:type="spellStart"/>
      <w:r>
        <w:t>Xmin</w:t>
      </w:r>
      <w:proofErr w:type="spellEnd"/>
      <w:r>
        <w:t xml:space="preserve">, </w:t>
      </w:r>
      <w:proofErr w:type="spellStart"/>
      <w:r>
        <w:t>Xmax</w:t>
      </w:r>
      <w:proofErr w:type="spellEnd"/>
      <w:r>
        <w:t xml:space="preserve">, </w:t>
      </w:r>
      <w:proofErr w:type="spellStart"/>
      <w:r>
        <w:t>Ymin</w:t>
      </w:r>
      <w:proofErr w:type="spellEnd"/>
      <w:r>
        <w:t xml:space="preserve">, and/or </w:t>
      </w:r>
      <w:proofErr w:type="spellStart"/>
      <w:r>
        <w:t>Ymax</w:t>
      </w:r>
      <w:proofErr w:type="spellEnd"/>
      <w:r>
        <w:t>.</w:t>
      </w:r>
    </w:p>
    <w:p w:rsidR="00313686" w:rsidRDefault="00313686"/>
    <w:sectPr w:rsidR="00313686" w:rsidSect="00F17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04"/>
    <w:rsid w:val="000E34E2"/>
    <w:rsid w:val="00201DDC"/>
    <w:rsid w:val="00313686"/>
    <w:rsid w:val="00351660"/>
    <w:rsid w:val="00354614"/>
    <w:rsid w:val="00374972"/>
    <w:rsid w:val="005F1F09"/>
    <w:rsid w:val="006901E0"/>
    <w:rsid w:val="007E35D8"/>
    <w:rsid w:val="00811E02"/>
    <w:rsid w:val="008A7404"/>
    <w:rsid w:val="00A3014F"/>
    <w:rsid w:val="00AE00BC"/>
    <w:rsid w:val="00CD5DC6"/>
    <w:rsid w:val="00F17147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TI-83/84 to Find a Line of Best Fit</vt:lpstr>
    </vt:vector>
  </TitlesOfParts>
  <Company>USD233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TI-83/84 to Find a Line of Best Fit</dc:title>
  <dc:creator>USD233</dc:creator>
  <cp:lastModifiedBy>Nancy House</cp:lastModifiedBy>
  <cp:revision>2</cp:revision>
  <cp:lastPrinted>2014-09-18T22:13:00Z</cp:lastPrinted>
  <dcterms:created xsi:type="dcterms:W3CDTF">2014-09-18T22:14:00Z</dcterms:created>
  <dcterms:modified xsi:type="dcterms:W3CDTF">2014-09-18T22:14:00Z</dcterms:modified>
</cp:coreProperties>
</file>