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81" w:rsidRDefault="009F4C4E" w:rsidP="009F4C4E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9F4C4E">
        <w:rPr>
          <w:rFonts w:ascii="Century Gothic" w:hAnsi="Century Gothic"/>
          <w:b/>
          <w:sz w:val="36"/>
          <w:szCs w:val="36"/>
        </w:rPr>
        <w:t>Ch</w:t>
      </w:r>
      <w:proofErr w:type="spellEnd"/>
      <w:r w:rsidRPr="009F4C4E">
        <w:rPr>
          <w:rFonts w:ascii="Century Gothic" w:hAnsi="Century Gothic"/>
          <w:b/>
          <w:sz w:val="36"/>
          <w:szCs w:val="36"/>
        </w:rPr>
        <w:t xml:space="preserve"> 4: Managing Stress &amp; Coping w/Loss</w:t>
      </w:r>
    </w:p>
    <w:p w:rsidR="009F4C4E" w:rsidRDefault="009F4C4E" w:rsidP="009F4C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STRESS is</w:t>
      </w:r>
    </w:p>
    <w:p w:rsidR="009F4C4E" w:rsidRDefault="009F4C4E" w:rsidP="009F4C4E">
      <w:pPr>
        <w:pStyle w:val="ListParagraph"/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Five causes of stress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1)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2)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3)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4)Behavioral</w:t>
      </w:r>
      <w:proofErr w:type="gramEnd"/>
      <w:r>
        <w:rPr>
          <w:rFonts w:ascii="Century Gothic" w:hAnsi="Century Gothic"/>
          <w:sz w:val="36"/>
          <w:szCs w:val="36"/>
        </w:rPr>
        <w:t xml:space="preserve"> – unhealthy behavior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proofErr w:type="spellStart"/>
      <w:proofErr w:type="gramStart"/>
      <w:r>
        <w:rPr>
          <w:rFonts w:ascii="Century Gothic" w:hAnsi="Century Gothic"/>
          <w:sz w:val="36"/>
          <w:szCs w:val="36"/>
        </w:rPr>
        <w:t>i</w:t>
      </w:r>
      <w:proofErr w:type="spellEnd"/>
      <w:proofErr w:type="gramEnd"/>
      <w:r>
        <w:rPr>
          <w:rFonts w:ascii="Century Gothic" w:hAnsi="Century Gothic"/>
          <w:sz w:val="36"/>
          <w:szCs w:val="36"/>
        </w:rPr>
        <w:t xml:space="preserve">. 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proofErr w:type="gramStart"/>
      <w:r>
        <w:rPr>
          <w:rFonts w:ascii="Century Gothic" w:hAnsi="Century Gothic"/>
          <w:sz w:val="36"/>
          <w:szCs w:val="36"/>
        </w:rPr>
        <w:t>ii</w:t>
      </w:r>
      <w:proofErr w:type="gramEnd"/>
      <w:r>
        <w:rPr>
          <w:rFonts w:ascii="Century Gothic" w:hAnsi="Century Gothic"/>
          <w:sz w:val="36"/>
          <w:szCs w:val="36"/>
        </w:rPr>
        <w:t>.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proofErr w:type="gramStart"/>
      <w:r>
        <w:rPr>
          <w:rFonts w:ascii="Century Gothic" w:hAnsi="Century Gothic"/>
          <w:sz w:val="36"/>
          <w:szCs w:val="36"/>
        </w:rPr>
        <w:t>iii</w:t>
      </w:r>
      <w:proofErr w:type="gramEnd"/>
      <w:r>
        <w:rPr>
          <w:rFonts w:ascii="Century Gothic" w:hAnsi="Century Gothic"/>
          <w:sz w:val="36"/>
          <w:szCs w:val="36"/>
        </w:rPr>
        <w:t>.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proofErr w:type="gramStart"/>
      <w:r>
        <w:rPr>
          <w:rFonts w:ascii="Century Gothic" w:hAnsi="Century Gothic"/>
          <w:sz w:val="36"/>
          <w:szCs w:val="36"/>
        </w:rPr>
        <w:t>iv</w:t>
      </w:r>
      <w:proofErr w:type="gramEnd"/>
      <w:r>
        <w:rPr>
          <w:rFonts w:ascii="Century Gothic" w:hAnsi="Century Gothic"/>
          <w:sz w:val="36"/>
          <w:szCs w:val="36"/>
        </w:rPr>
        <w:t>.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proofErr w:type="gramStart"/>
      <w:r>
        <w:rPr>
          <w:rFonts w:ascii="Century Gothic" w:hAnsi="Century Gothic"/>
          <w:sz w:val="36"/>
          <w:szCs w:val="36"/>
        </w:rPr>
        <w:t>v</w:t>
      </w:r>
      <w:proofErr w:type="gramEnd"/>
      <w:r>
        <w:rPr>
          <w:rFonts w:ascii="Century Gothic" w:hAnsi="Century Gothic"/>
          <w:sz w:val="36"/>
          <w:szCs w:val="36"/>
        </w:rPr>
        <w:t>.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5)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3 stages of stress response</w:t>
      </w:r>
    </w:p>
    <w:p w:rsidR="009F4C4E" w:rsidRDefault="009F4C4E" w:rsidP="009F4C4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Alarm – </w:t>
      </w:r>
    </w:p>
    <w:p w:rsidR="009F4C4E" w:rsidRDefault="009F4C4E" w:rsidP="009F4C4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Resistance – </w:t>
      </w:r>
    </w:p>
    <w:p w:rsidR="009F4C4E" w:rsidRDefault="009F4C4E" w:rsidP="009F4C4E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Recovery or Exhaustion – </w:t>
      </w:r>
    </w:p>
    <w:p w:rsidR="009F4C4E" w:rsidRDefault="009F4C4E" w:rsidP="009F4C4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Pr="009F4C4E" w:rsidRDefault="009F4C4E" w:rsidP="009F4C4E">
      <w:pPr>
        <w:rPr>
          <w:rFonts w:ascii="Century Gothic" w:hAnsi="Century Gothic"/>
          <w:sz w:val="36"/>
          <w:szCs w:val="36"/>
        </w:rPr>
      </w:pPr>
      <w:r w:rsidRP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The Grieving Process – </w:t>
      </w:r>
    </w:p>
    <w:p w:rsid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5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5 stages of grief</w:t>
      </w:r>
    </w:p>
    <w:p w:rsidR="009F4C4E" w:rsidRDefault="009F4C4E" w:rsidP="009F4C4E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spacing w:line="480" w:lineRule="auto"/>
        <w:ind w:left="180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line="480" w:lineRule="auto"/>
        <w:ind w:left="180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 3 types of services</w:t>
      </w:r>
    </w:p>
    <w:p w:rsidR="009F4C4E" w:rsidRDefault="009F4C4E" w:rsidP="009F4C4E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SUICIDE is</w:t>
      </w:r>
    </w:p>
    <w:p w:rsidR="009F4C4E" w:rsidRDefault="009F4C4E" w:rsidP="009F4C4E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spacing w:line="480" w:lineRule="auto"/>
        <w:ind w:left="720"/>
        <w:rPr>
          <w:rFonts w:ascii="Century Gothic" w:hAnsi="Century Gothic"/>
          <w:sz w:val="36"/>
          <w:szCs w:val="36"/>
        </w:rPr>
      </w:pPr>
    </w:p>
    <w:p w:rsidR="00846FB3" w:rsidRDefault="00846FB3" w:rsidP="00846FB3">
      <w:pPr>
        <w:pStyle w:val="ListParagraph"/>
        <w:numPr>
          <w:ilvl w:val="0"/>
          <w:numId w:val="8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Teens &amp; Suicide</w:t>
      </w:r>
    </w:p>
    <w:p w:rsidR="00846FB3" w:rsidRDefault="00846FB3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Warning Signs of Suicide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846FB3" w:rsidRPr="00846FB3" w:rsidRDefault="00846FB3" w:rsidP="00846FB3">
      <w:pPr>
        <w:pStyle w:val="ListParagraph"/>
        <w:spacing w:line="480" w:lineRule="auto"/>
        <w:ind w:left="1800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9F4C4E" w:rsidRP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spacing w:after="0" w:line="240" w:lineRule="auto"/>
        <w:ind w:left="1800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 w:rsidRP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P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sectPr w:rsidR="009F4C4E" w:rsidRPr="009F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C5"/>
    <w:multiLevelType w:val="hybridMultilevel"/>
    <w:tmpl w:val="ECEE1FEA"/>
    <w:lvl w:ilvl="0" w:tplc="A84C08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795ABD"/>
    <w:multiLevelType w:val="hybridMultilevel"/>
    <w:tmpl w:val="7C76314E"/>
    <w:lvl w:ilvl="0" w:tplc="D1A086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F7F86"/>
    <w:multiLevelType w:val="hybridMultilevel"/>
    <w:tmpl w:val="9886B94C"/>
    <w:lvl w:ilvl="0" w:tplc="1030683E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73DCC"/>
    <w:multiLevelType w:val="hybridMultilevel"/>
    <w:tmpl w:val="17C08646"/>
    <w:lvl w:ilvl="0" w:tplc="36B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5755F"/>
    <w:multiLevelType w:val="hybridMultilevel"/>
    <w:tmpl w:val="4C2C8AC0"/>
    <w:lvl w:ilvl="0" w:tplc="515A5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C07B2"/>
    <w:multiLevelType w:val="hybridMultilevel"/>
    <w:tmpl w:val="FEAEF3B4"/>
    <w:lvl w:ilvl="0" w:tplc="D3BEA4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423A4C"/>
    <w:multiLevelType w:val="hybridMultilevel"/>
    <w:tmpl w:val="D23859F2"/>
    <w:lvl w:ilvl="0" w:tplc="87E038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43A9E"/>
    <w:multiLevelType w:val="hybridMultilevel"/>
    <w:tmpl w:val="63DC4576"/>
    <w:lvl w:ilvl="0" w:tplc="327C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A4995"/>
    <w:multiLevelType w:val="hybridMultilevel"/>
    <w:tmpl w:val="BB6CAB4C"/>
    <w:lvl w:ilvl="0" w:tplc="3566EB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F903E2"/>
    <w:multiLevelType w:val="hybridMultilevel"/>
    <w:tmpl w:val="95F2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4E"/>
    <w:rsid w:val="002C7B81"/>
    <w:rsid w:val="00846FB3"/>
    <w:rsid w:val="009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2013-09-19T15:31:00Z</dcterms:created>
  <dcterms:modified xsi:type="dcterms:W3CDTF">2013-09-19T15:44:00Z</dcterms:modified>
</cp:coreProperties>
</file>